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47CD9226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69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janvārī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69366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1B303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</w:p>
    <w:p w14:paraId="51A114AB" w14:textId="444B5166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69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80C4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B3035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7620383" w14:textId="3EE18256" w:rsidR="001B3035" w:rsidRPr="001B3035" w:rsidRDefault="001B3035" w:rsidP="001B3035">
      <w:pPr>
        <w:keepNext/>
        <w:suppressAutoHyphens/>
        <w:spacing w:after="0" w:line="240" w:lineRule="auto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bookmarkStart w:id="230" w:name="_Hlk189037515"/>
      <w:bookmarkStart w:id="231" w:name="_Hlk189035511"/>
      <w:bookmarkStart w:id="232" w:name="_Hlk189035338"/>
      <w:bookmarkStart w:id="233" w:name="_Hlk189035154"/>
      <w:bookmarkStart w:id="234" w:name="_Hlk189034056"/>
      <w:bookmarkStart w:id="235" w:name="_Hlk189033746"/>
      <w:bookmarkStart w:id="236" w:name="_Hlk188976171"/>
      <w:bookmarkStart w:id="237" w:name="_Hlk188976060"/>
      <w:bookmarkStart w:id="238" w:name="_Hlk188975868"/>
      <w:bookmarkStart w:id="239" w:name="_Hlk188975259"/>
      <w:bookmarkStart w:id="240" w:name="_Hlk157407418"/>
      <w:bookmarkStart w:id="241" w:name="_Hlk188974823"/>
      <w:bookmarkStart w:id="242" w:name="_Hlk188974642"/>
      <w:bookmarkStart w:id="243" w:name="_Hlk188974255"/>
      <w:bookmarkStart w:id="244" w:name="_Hlk157512260"/>
      <w:bookmarkStart w:id="245" w:name="_Hlk188972904"/>
      <w:bookmarkStart w:id="246" w:name="_Hlk157510804"/>
      <w:bookmarkStart w:id="247" w:name="_Hlk157510666"/>
      <w:bookmarkStart w:id="248" w:name="_Hlk157510199"/>
      <w:bookmarkStart w:id="249" w:name="_Hlk157510010"/>
      <w:bookmarkStart w:id="250" w:name="_Hlk157428689"/>
      <w:bookmarkStart w:id="251" w:name="_Hlk157428448"/>
      <w:bookmarkStart w:id="252" w:name="_Hlk157428211"/>
      <w:bookmarkStart w:id="253" w:name="_Hlk157426271"/>
      <w:bookmarkStart w:id="254" w:name="_Hlk157426119"/>
      <w:bookmarkStart w:id="255" w:name="_Hlk157425883"/>
      <w:bookmarkStart w:id="256" w:name="_Hlk157425319"/>
      <w:bookmarkStart w:id="257" w:name="_Hlk157425047"/>
      <w:bookmarkStart w:id="258" w:name="_Hlk157424801"/>
      <w:bookmarkStart w:id="259" w:name="_Hlk157424582"/>
      <w:bookmarkStart w:id="260" w:name="_Hlk157424386"/>
      <w:bookmarkStart w:id="261" w:name="_Hlk157424169"/>
      <w:bookmarkStart w:id="262" w:name="_Hlk155805295"/>
      <w:bookmarkStart w:id="263" w:name="_Hlk157511883"/>
      <w:bookmarkStart w:id="264" w:name="_Hlk157511586"/>
      <w:bookmarkStart w:id="265" w:name="_Hlk157511347"/>
      <w:bookmarkStart w:id="266" w:name="_Hlk157511126"/>
      <w:bookmarkStart w:id="267" w:name="_Hlk157510959"/>
      <w:bookmarkStart w:id="268" w:name="_Hlk188972719"/>
      <w:bookmarkStart w:id="269" w:name="_Hlk178154208"/>
      <w:bookmarkStart w:id="270" w:name="_Hlk178154016"/>
      <w:bookmarkStart w:id="271" w:name="_Hlk178153852"/>
      <w:bookmarkStart w:id="272" w:name="_Hlk178153662"/>
      <w:bookmarkStart w:id="273" w:name="_Hlk178153402"/>
      <w:bookmarkStart w:id="274" w:name="_Hlk178152772"/>
      <w:bookmarkStart w:id="275" w:name="_Hlk178151795"/>
      <w:bookmarkStart w:id="276" w:name="_Hlk178151594"/>
      <w:bookmarkStart w:id="277" w:name="_Hlk178154845"/>
      <w:bookmarkStart w:id="278" w:name="_Hlk178151388"/>
      <w:bookmarkStart w:id="279" w:name="_Hlk177850514"/>
      <w:bookmarkStart w:id="280" w:name="_Hlk177850351"/>
      <w:bookmarkStart w:id="281" w:name="_Hlk177850203"/>
      <w:bookmarkStart w:id="282" w:name="_Hlk177849967"/>
      <w:bookmarkStart w:id="283" w:name="_Hlk177849769"/>
      <w:bookmarkStart w:id="284" w:name="_Hlk177849581"/>
      <w:bookmarkStart w:id="285" w:name="_Hlk177849371"/>
      <w:bookmarkStart w:id="286" w:name="_Hlk177849224"/>
      <w:bookmarkStart w:id="287" w:name="_Hlk177849060"/>
      <w:bookmarkStart w:id="288" w:name="_Hlk177848800"/>
      <w:bookmarkStart w:id="289" w:name="_Hlk177848620"/>
      <w:bookmarkStart w:id="290" w:name="_Hlk177847973"/>
      <w:bookmarkStart w:id="291" w:name="_Hlk177847736"/>
      <w:bookmarkStart w:id="292" w:name="_Hlk177847546"/>
      <w:bookmarkStart w:id="293" w:name="_Hlk177723405"/>
      <w:bookmarkStart w:id="294" w:name="_Hlk177723274"/>
      <w:bookmarkStart w:id="295" w:name="_Hlk177723132"/>
      <w:bookmarkStart w:id="296" w:name="_Hlk177723016"/>
      <w:bookmarkStart w:id="297" w:name="_Hlk177722853"/>
      <w:bookmarkStart w:id="298" w:name="_Hlk177722669"/>
      <w:bookmarkStart w:id="299" w:name="_Hlk177722117"/>
      <w:bookmarkStart w:id="300" w:name="_Hlk177722006"/>
      <w:bookmarkStart w:id="301" w:name="_Hlk177721819"/>
      <w:bookmarkStart w:id="302" w:name="_Hlk177721704"/>
      <w:r w:rsidRPr="001B303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  <w:t>Par dzīvojamai mājai Ozolu ielā 16, Madonā, Madonas novadā, funkcionāli nepieciešamā zemesgabala pārskatīšanas uzsākšanu</w:t>
      </w:r>
    </w:p>
    <w:bookmarkEnd w:id="230"/>
    <w:p w14:paraId="797BC604" w14:textId="77777777" w:rsidR="001B3035" w:rsidRPr="001B3035" w:rsidRDefault="001B3035" w:rsidP="001B3035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4"/>
          <w:lang w:eastAsia="ar-SA"/>
          <w14:ligatures w14:val="none"/>
        </w:rPr>
      </w:pPr>
    </w:p>
    <w:p w14:paraId="1C687659" w14:textId="1E21E830" w:rsidR="001B3035" w:rsidRPr="001B3035" w:rsidRDefault="001B3035" w:rsidP="001B3035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</w:pP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    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ab/>
        <w:t>Madonas novada pašvaldībā saņemts dzīvojamās mājas Ozolu iela 16, Madonā</w:t>
      </w:r>
      <w:r w:rsidR="00A54622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,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 kopības pārstāves </w:t>
      </w:r>
      <w:r w:rsidR="00E013B9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[..]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 iesniegums (reģistrēts Madonas novada pašvaldībā ar reģ. Nr.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2.1.3.1/24/4610) par daudzdzīvokļu dzīvojamai mājai Ozolu ielā 16, Madonā</w:t>
      </w:r>
      <w:r w:rsidR="00A54622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,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 piespiedu dalītā īpašuma izbeigšanas procesa uzsākšanu.</w:t>
      </w:r>
    </w:p>
    <w:p w14:paraId="6E910793" w14:textId="77777777" w:rsidR="001B3035" w:rsidRPr="001B3035" w:rsidRDefault="001B3035" w:rsidP="001B3035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</w:pP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   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ab/>
        <w:t>Madonas novada pašvaldība konstatē sekojošu:</w:t>
      </w:r>
    </w:p>
    <w:p w14:paraId="4CDC8B09" w14:textId="236AC503" w:rsidR="001B3035" w:rsidRPr="001B3035" w:rsidRDefault="001B3035" w:rsidP="001B3035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</w:pP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Īpašuma tiesības uz būvju nekustamo īpašumu Ozolu iela 16, Madonā, Madonas novadā, kadastra Nr.</w:t>
      </w:r>
      <w:r w:rsidR="00A54622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7001 501 0024, kura sastāvā ir dzīvojamā māja ar kadastra apzīmējumu 7001 001 1221 001 un kura sastāv </w:t>
      </w:r>
      <w:r w:rsidRPr="001B3035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no 4 dzīvokļu īpašumiem , </w:t>
      </w:r>
      <w:r w:rsidRPr="001B3035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nostiprinātas Madonas pilsētas zemesgrāmatā nodalījumā Nr.</w:t>
      </w:r>
      <w:r w:rsidR="00A54622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Times New Roman"/>
          <w:kern w:val="1"/>
          <w:sz w:val="24"/>
          <w:szCs w:val="24"/>
          <w:lang w:eastAsia="lo-LA" w:bidi="lo-LA"/>
          <w14:ligatures w14:val="none"/>
        </w:rPr>
        <w:t>567. Īpašums pilnībā sadalīts dzīvokļu īpašumos;</w:t>
      </w:r>
    </w:p>
    <w:p w14:paraId="43CEC331" w14:textId="77777777" w:rsidR="001B3035" w:rsidRPr="001B3035" w:rsidRDefault="001B3035" w:rsidP="001B3035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Namīpašums ar adresi Ozolu iela 16 atrodas uz zemes vienības ar kadastra apzīmējumu 7001 001 1221 ar kopējo platību 1010 m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vertAlign w:val="superscript"/>
          <w:lang w:eastAsia="lo-LA" w:bidi="lo-LA"/>
          <w14:ligatures w14:val="none"/>
        </w:rPr>
        <w:t>2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 ar adresi Ozolu iela 16;</w:t>
      </w:r>
    </w:p>
    <w:p w14:paraId="6E23105B" w14:textId="5214DC34" w:rsidR="001B3035" w:rsidRPr="001B3035" w:rsidRDefault="001B3035" w:rsidP="001B3035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Nekustamā īpašuma Ozolu iela 16, Madona, Madonas novads, ar kadastra Nr.</w:t>
      </w:r>
      <w:r w:rsidR="00A54622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7001 001 1221 īpašuma tiesības nostiprinātas uz fiziskas personas vārda, Madonas pilsētas zemesgrāmatas nodalījumā Nr.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876 ;</w:t>
      </w:r>
    </w:p>
    <w:p w14:paraId="52375FEE" w14:textId="0550A81C" w:rsidR="001B3035" w:rsidRPr="001B3035" w:rsidRDefault="001B3035" w:rsidP="001B3035">
      <w:pPr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Iesniegumam ir pievienota 15.12.2024. kopsapulces protokola Nr.</w:t>
      </w:r>
      <w:r w:rsidR="00A54622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1 kopija,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zemesgabalu.</w:t>
      </w:r>
    </w:p>
    <w:p w14:paraId="31680474" w14:textId="77777777" w:rsidR="001B3035" w:rsidRPr="001B3035" w:rsidRDefault="001B3035" w:rsidP="001B303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7AAAB185" w14:textId="024DFF43" w:rsidR="006C1A35" w:rsidRDefault="001B3035" w:rsidP="006C1A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1B30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Izvērtējot dzīvojamās mājas kopības iesniegtos dokumentus un pašvaldības rīcībā esošos dokumentus un ņemot vērā Madonas novada teritorijas plānojumu 2013.-2025.</w:t>
      </w:r>
      <w:r w:rsidR="00FC1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1B30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gadam Madonas pilsētā; 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pamatojoties uz likuma “Par valsts un pašvaldību dzīvojamo māju privatizāciju” 28.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panta trešo daļu, Piespiedu dalītā īpašuma privatizētajās daudzdzīvokļu mājās izbeigšanas likuma 5.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panta ceturto un piekto daļu, Madonas novada pašvaldības saistošajiem noteikumiem Nr.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12 “Par dzīvojamai mājai funkcionāli nepieciešamā zemesgabala pārskatīšanu”, Ministru kabineta 2015.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gada 8.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septembra noteikumu Nr.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522 “Privatizējamai dzīvojamai mājai funkcionāli nepieciešamā zemes gabala noteikšanas kārtība”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 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3.,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7.,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18.,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21.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pu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n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ktu, Ministru kabineta 2013.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gada 30.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aprīļa noteikumu Nr.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240 ”Vispārīgie teritorijas plānošanas, izmantošanas un apbūves noteikumi”</w:t>
      </w:r>
      <w:r w:rsidR="00A54622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 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11.</w:t>
      </w:r>
      <w:r w:rsidR="00FC10AF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1B303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punktu, ņemot vērā 22.01.2025. Uzņēmējdarbības, teritoriālo un vides jautājumu komitejas atzinumu, </w:t>
      </w:r>
      <w:r w:rsidR="006C1A3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6C1A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6C1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6C1A35">
        <w:rPr>
          <w:rFonts w:ascii="Times New Roman" w:hAnsi="Times New Roman" w:cs="Times New Roman"/>
          <w:bCs/>
          <w:noProof/>
          <w:sz w:val="24"/>
          <w:szCs w:val="24"/>
        </w:rPr>
        <w:t xml:space="preserve">Agris Lungevičs, Aigars Šķēls, Aivis Masaļskis, Andris Dombrovskis, Andris Sakne, Artūrs Čačka, Artūrs Grandāns, Arvīds Greidiņš, Gunārs Ikaunieks, Guntis Klikučs, Iveta Peilāne, </w:t>
      </w:r>
      <w:r w:rsidR="006C1A35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>Kaspars Udrass, Māris Olte, Sandra Maksimova, Valda Kļaviņa</w:t>
      </w:r>
      <w:r w:rsidR="006C1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6C1A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6C1A3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6C1A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6C1A35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02E5697D" w14:textId="016928A4" w:rsidR="001B3035" w:rsidRPr="001B3035" w:rsidRDefault="001B3035" w:rsidP="006C1A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360CA07A" w14:textId="77777777" w:rsidR="001B3035" w:rsidRPr="001B3035" w:rsidRDefault="001B3035" w:rsidP="001B3035">
      <w:pPr>
        <w:numPr>
          <w:ilvl w:val="0"/>
          <w:numId w:val="54"/>
        </w:numPr>
        <w:suppressAutoHyphens/>
        <w:spacing w:after="0" w:line="240" w:lineRule="auto"/>
        <w:ind w:left="709" w:hanging="709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r w:rsidRPr="001B303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Uzsākt pārskatīt dzīvojamai mājai Ozolu ielā 16, Madonā, Madonas novadā, funkcionāli nepieciešamā zemesgabala robežas.</w:t>
      </w:r>
    </w:p>
    <w:p w14:paraId="1D75276A" w14:textId="77777777" w:rsidR="001B3035" w:rsidRPr="001B3035" w:rsidRDefault="001B3035" w:rsidP="001B3035">
      <w:pPr>
        <w:numPr>
          <w:ilvl w:val="0"/>
          <w:numId w:val="54"/>
        </w:numPr>
        <w:suppressAutoHyphens/>
        <w:spacing w:after="0" w:line="240" w:lineRule="auto"/>
        <w:ind w:left="709" w:hanging="709"/>
        <w:jc w:val="both"/>
        <w:rPr>
          <w:rFonts w:ascii="Calibri" w:eastAsia="Calibri" w:hAnsi="Calibri" w:cs="Times New Roman"/>
          <w:kern w:val="1"/>
          <w:lang w:eastAsia="ar-SA"/>
          <w14:ligatures w14:val="none"/>
        </w:rPr>
      </w:pPr>
      <w:r w:rsidRPr="001B303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Lēmums par zemesgabala pārskatīšanas uzsākšanu publicējams Madonas novada pašvaldības tīmekļvietnē </w:t>
      </w:r>
      <w:hyperlink r:id="rId8" w:history="1">
        <w:r w:rsidRPr="001B3035">
          <w:rPr>
            <w:rFonts w:ascii="Times New Roman" w:eastAsia="Times New Roman" w:hAnsi="Times New Roman" w:cs="Times New Roman"/>
            <w:color w:val="0563C1"/>
            <w:kern w:val="1"/>
            <w:sz w:val="24"/>
            <w:szCs w:val="24"/>
            <w:u w:val="single"/>
            <w:lang w:eastAsia="hi-IN" w:bidi="hi-IN"/>
            <w14:ligatures w14:val="none"/>
          </w:rPr>
          <w:t>www.madona.lv</w:t>
        </w:r>
      </w:hyperlink>
      <w:r w:rsidRPr="001B303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.</w:t>
      </w:r>
    </w:p>
    <w:p w14:paraId="3275D5BD" w14:textId="77777777" w:rsidR="001B3035" w:rsidRPr="001B3035" w:rsidRDefault="001B3035" w:rsidP="001B3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6D959165" w14:textId="77777777" w:rsidR="001B3035" w:rsidRPr="001B3035" w:rsidRDefault="001B3035" w:rsidP="001B3035">
      <w:pPr>
        <w:suppressAutoHyphens/>
        <w:spacing w:after="0" w:line="240" w:lineRule="auto"/>
        <w:jc w:val="both"/>
        <w:rPr>
          <w:rFonts w:ascii="Calibri" w:eastAsia="Calibri" w:hAnsi="Calibri" w:cs="Times New Roman"/>
          <w:i/>
          <w:iCs/>
          <w:kern w:val="1"/>
          <w:lang w:eastAsia="ar-SA"/>
          <w14:ligatures w14:val="none"/>
        </w:rPr>
      </w:pPr>
      <w:r w:rsidRPr="001B3035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Pielikumā: Funkcionāli nepieciešamā zemesgabala projekts. </w:t>
      </w:r>
    </w:p>
    <w:p w14:paraId="1DF7B273" w14:textId="77777777" w:rsidR="001B3035" w:rsidRPr="001B3035" w:rsidRDefault="001B3035" w:rsidP="001B3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4285A8D7" w14:textId="77777777" w:rsidR="001B3035" w:rsidRPr="001B3035" w:rsidRDefault="001B3035" w:rsidP="001B3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  <w14:ligatures w14:val="none"/>
        </w:rPr>
      </w:pPr>
    </w:p>
    <w:bookmarkEnd w:id="231"/>
    <w:bookmarkEnd w:id="232"/>
    <w:bookmarkEnd w:id="233"/>
    <w:bookmarkEnd w:id="234"/>
    <w:bookmarkEnd w:id="235"/>
    <w:bookmarkEnd w:id="236"/>
    <w:bookmarkEnd w:id="237"/>
    <w:bookmarkEnd w:id="238"/>
    <w:p w14:paraId="77B9B9DD" w14:textId="77777777" w:rsidR="00693669" w:rsidRPr="001C774A" w:rsidRDefault="00693669" w:rsidP="00693669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1C4434" w14:textId="77777777" w:rsidR="00693669" w:rsidRPr="00F97DD5" w:rsidRDefault="00693669" w:rsidP="006936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Lungevičs</w:t>
      </w:r>
    </w:p>
    <w:p w14:paraId="76714E89" w14:textId="77777777" w:rsidR="00693669" w:rsidRDefault="00693669" w:rsidP="00693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3DEE131" w14:textId="77777777" w:rsidR="00693669" w:rsidRDefault="00693669" w:rsidP="00693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87205B8" w14:textId="77777777" w:rsidR="00693669" w:rsidRPr="00D1721C" w:rsidRDefault="00693669" w:rsidP="00693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24061349" w14:textId="23AA829A" w:rsidR="001B3035" w:rsidRPr="001B3035" w:rsidRDefault="00FC10AF" w:rsidP="001B3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  <w14:ligatures w14:val="none"/>
        </w:rPr>
        <w:t>Ļ. </w:t>
      </w:r>
      <w:r w:rsidR="001B3035" w:rsidRPr="001B3035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  <w14:ligatures w14:val="none"/>
        </w:rPr>
        <w:t>Čačka 28080793</w:t>
      </w:r>
    </w:p>
    <w:p w14:paraId="418E45D6" w14:textId="77777777" w:rsidR="00693669" w:rsidRPr="00D02116" w:rsidRDefault="00693669" w:rsidP="006936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p w14:paraId="423E0615" w14:textId="77777777" w:rsidR="00693669" w:rsidRDefault="00693669" w:rsidP="005B5035">
      <w:pPr>
        <w:keepNext/>
        <w:widowControl w:val="0"/>
        <w:suppressAutoHyphens/>
        <w:spacing w:after="0" w:line="100" w:lineRule="atLeast"/>
        <w:jc w:val="both"/>
        <w:outlineLvl w:val="0"/>
        <w:rPr>
          <w:rFonts w:ascii="Times New Roman" w:eastAsia="Arial Unicode MS" w:hAnsi="Times New Roman" w:cs="Arial Unicode MS"/>
          <w:b/>
          <w:iCs/>
          <w:kern w:val="1"/>
          <w:sz w:val="24"/>
          <w:szCs w:val="24"/>
          <w:lang w:eastAsia="hi-IN" w:bidi="hi-IN"/>
          <w14:ligatures w14:val="none"/>
        </w:rPr>
      </w:pPr>
    </w:p>
    <w:sectPr w:rsidR="00693669" w:rsidSect="00A14243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4D0C1" w14:textId="77777777" w:rsidR="00EE6503" w:rsidRDefault="00EE6503">
      <w:pPr>
        <w:spacing w:after="0" w:line="240" w:lineRule="auto"/>
      </w:pPr>
      <w:r>
        <w:separator/>
      </w:r>
    </w:p>
  </w:endnote>
  <w:endnote w:type="continuationSeparator" w:id="0">
    <w:p w14:paraId="007BA29D" w14:textId="77777777" w:rsidR="00EE6503" w:rsidRDefault="00EE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F6F5" w14:textId="77777777" w:rsidR="00EE6503" w:rsidRDefault="00EE6503">
      <w:pPr>
        <w:spacing w:after="0" w:line="240" w:lineRule="auto"/>
      </w:pPr>
      <w:r>
        <w:separator/>
      </w:r>
    </w:p>
  </w:footnote>
  <w:footnote w:type="continuationSeparator" w:id="0">
    <w:p w14:paraId="0345C961" w14:textId="77777777" w:rsidR="00EE6503" w:rsidRDefault="00EE6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45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6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34"/>
  </w:num>
  <w:num w:numId="2" w16cid:durableId="2028867514">
    <w:abstractNumId w:val="28"/>
  </w:num>
  <w:num w:numId="3" w16cid:durableId="971324600">
    <w:abstractNumId w:val="40"/>
  </w:num>
  <w:num w:numId="4" w16cid:durableId="896890245">
    <w:abstractNumId w:val="21"/>
  </w:num>
  <w:num w:numId="5" w16cid:durableId="1305887874">
    <w:abstractNumId w:val="3"/>
  </w:num>
  <w:num w:numId="6" w16cid:durableId="543949159">
    <w:abstractNumId w:val="48"/>
  </w:num>
  <w:num w:numId="7" w16cid:durableId="777412574">
    <w:abstractNumId w:val="12"/>
  </w:num>
  <w:num w:numId="8" w16cid:durableId="1267038869">
    <w:abstractNumId w:val="51"/>
  </w:num>
  <w:num w:numId="9" w16cid:durableId="919214467">
    <w:abstractNumId w:val="50"/>
  </w:num>
  <w:num w:numId="10" w16cid:durableId="125508747">
    <w:abstractNumId w:val="31"/>
  </w:num>
  <w:num w:numId="11" w16cid:durableId="1502504359">
    <w:abstractNumId w:val="2"/>
  </w:num>
  <w:num w:numId="12" w16cid:durableId="699165212">
    <w:abstractNumId w:val="11"/>
  </w:num>
  <w:num w:numId="13" w16cid:durableId="1307583220">
    <w:abstractNumId w:val="15"/>
  </w:num>
  <w:num w:numId="14" w16cid:durableId="69624136">
    <w:abstractNumId w:val="42"/>
  </w:num>
  <w:num w:numId="15" w16cid:durableId="347340947">
    <w:abstractNumId w:val="19"/>
  </w:num>
  <w:num w:numId="16" w16cid:durableId="1668482134">
    <w:abstractNumId w:val="4"/>
  </w:num>
  <w:num w:numId="17" w16cid:durableId="1407530012">
    <w:abstractNumId w:val="37"/>
  </w:num>
  <w:num w:numId="18" w16cid:durableId="1032151322">
    <w:abstractNumId w:val="41"/>
  </w:num>
  <w:num w:numId="19" w16cid:durableId="1497919565">
    <w:abstractNumId w:val="7"/>
  </w:num>
  <w:num w:numId="20" w16cid:durableId="1164053798">
    <w:abstractNumId w:val="8"/>
  </w:num>
  <w:num w:numId="21" w16cid:durableId="1202593000">
    <w:abstractNumId w:val="22"/>
  </w:num>
  <w:num w:numId="22" w16cid:durableId="578371887">
    <w:abstractNumId w:val="47"/>
  </w:num>
  <w:num w:numId="23" w16cid:durableId="1423256168">
    <w:abstractNumId w:val="10"/>
  </w:num>
  <w:num w:numId="24" w16cid:durableId="996618554">
    <w:abstractNumId w:val="18"/>
  </w:num>
  <w:num w:numId="25" w16cid:durableId="498078370">
    <w:abstractNumId w:val="9"/>
  </w:num>
  <w:num w:numId="26" w16cid:durableId="995567603">
    <w:abstractNumId w:val="36"/>
  </w:num>
  <w:num w:numId="27" w16cid:durableId="1370913584">
    <w:abstractNumId w:val="26"/>
  </w:num>
  <w:num w:numId="28" w16cid:durableId="1451321784">
    <w:abstractNumId w:val="1"/>
  </w:num>
  <w:num w:numId="29" w16cid:durableId="272593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45"/>
  </w:num>
  <w:num w:numId="32" w16cid:durableId="1804418744">
    <w:abstractNumId w:val="39"/>
  </w:num>
  <w:num w:numId="33" w16cid:durableId="1193112501">
    <w:abstractNumId w:val="53"/>
  </w:num>
  <w:num w:numId="34" w16cid:durableId="767123615">
    <w:abstractNumId w:val="32"/>
  </w:num>
  <w:num w:numId="35" w16cid:durableId="578831254">
    <w:abstractNumId w:val="23"/>
  </w:num>
  <w:num w:numId="36" w16cid:durableId="1339767488">
    <w:abstractNumId w:val="17"/>
  </w:num>
  <w:num w:numId="37" w16cid:durableId="895512147">
    <w:abstractNumId w:val="30"/>
  </w:num>
  <w:num w:numId="38" w16cid:durableId="205915150">
    <w:abstractNumId w:val="14"/>
  </w:num>
  <w:num w:numId="39" w16cid:durableId="736123601">
    <w:abstractNumId w:val="49"/>
  </w:num>
  <w:num w:numId="40" w16cid:durableId="1328316216">
    <w:abstractNumId w:val="35"/>
  </w:num>
  <w:num w:numId="41" w16cid:durableId="851574951">
    <w:abstractNumId w:val="44"/>
  </w:num>
  <w:num w:numId="42" w16cid:durableId="1995642915">
    <w:abstractNumId w:val="25"/>
  </w:num>
  <w:num w:numId="43" w16cid:durableId="237791946">
    <w:abstractNumId w:val="13"/>
  </w:num>
  <w:num w:numId="44" w16cid:durableId="1633946342">
    <w:abstractNumId w:val="38"/>
  </w:num>
  <w:num w:numId="45" w16cid:durableId="1234046704">
    <w:abstractNumId w:val="33"/>
  </w:num>
  <w:num w:numId="46" w16cid:durableId="1602642533">
    <w:abstractNumId w:val="43"/>
  </w:num>
  <w:num w:numId="47" w16cid:durableId="276908065">
    <w:abstractNumId w:val="46"/>
  </w:num>
  <w:num w:numId="48" w16cid:durableId="1066339838">
    <w:abstractNumId w:val="29"/>
  </w:num>
  <w:num w:numId="49" w16cid:durableId="1964144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24"/>
  </w:num>
  <w:num w:numId="51" w16cid:durableId="1809781758">
    <w:abstractNumId w:val="27"/>
  </w:num>
  <w:num w:numId="52" w16cid:durableId="486172621">
    <w:abstractNumId w:val="6"/>
  </w:num>
  <w:num w:numId="53" w16cid:durableId="688333173">
    <w:abstractNumId w:val="16"/>
  </w:num>
  <w:num w:numId="54" w16cid:durableId="122113462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45306"/>
    <w:rsid w:val="00046391"/>
    <w:rsid w:val="00047D59"/>
    <w:rsid w:val="00051C72"/>
    <w:rsid w:val="000567A7"/>
    <w:rsid w:val="00064C7C"/>
    <w:rsid w:val="000719ED"/>
    <w:rsid w:val="0009534C"/>
    <w:rsid w:val="000B6ED6"/>
    <w:rsid w:val="000D2234"/>
    <w:rsid w:val="000E0C71"/>
    <w:rsid w:val="000E145F"/>
    <w:rsid w:val="000F6AFD"/>
    <w:rsid w:val="001010C6"/>
    <w:rsid w:val="00114A1B"/>
    <w:rsid w:val="00120527"/>
    <w:rsid w:val="0012355D"/>
    <w:rsid w:val="00124475"/>
    <w:rsid w:val="0012688C"/>
    <w:rsid w:val="001410EE"/>
    <w:rsid w:val="00151FDD"/>
    <w:rsid w:val="001847D0"/>
    <w:rsid w:val="00191F27"/>
    <w:rsid w:val="001B1333"/>
    <w:rsid w:val="001B3035"/>
    <w:rsid w:val="001C774A"/>
    <w:rsid w:val="001E07EA"/>
    <w:rsid w:val="00217DC7"/>
    <w:rsid w:val="00236EBF"/>
    <w:rsid w:val="00237B4C"/>
    <w:rsid w:val="002A431F"/>
    <w:rsid w:val="00314F3B"/>
    <w:rsid w:val="003366D1"/>
    <w:rsid w:val="00337104"/>
    <w:rsid w:val="00356FDD"/>
    <w:rsid w:val="003901A5"/>
    <w:rsid w:val="00393B93"/>
    <w:rsid w:val="00396F4C"/>
    <w:rsid w:val="003B36CE"/>
    <w:rsid w:val="003B6403"/>
    <w:rsid w:val="003E4DF7"/>
    <w:rsid w:val="003E65FC"/>
    <w:rsid w:val="003F0DD4"/>
    <w:rsid w:val="003F1582"/>
    <w:rsid w:val="00404F44"/>
    <w:rsid w:val="004067A5"/>
    <w:rsid w:val="00427160"/>
    <w:rsid w:val="00447B2A"/>
    <w:rsid w:val="0046187A"/>
    <w:rsid w:val="004C7232"/>
    <w:rsid w:val="004D1E9F"/>
    <w:rsid w:val="004E7D53"/>
    <w:rsid w:val="00512E96"/>
    <w:rsid w:val="0053526B"/>
    <w:rsid w:val="005524DA"/>
    <w:rsid w:val="00593FBB"/>
    <w:rsid w:val="00595192"/>
    <w:rsid w:val="005B5035"/>
    <w:rsid w:val="005C1E30"/>
    <w:rsid w:val="005D0797"/>
    <w:rsid w:val="005E559B"/>
    <w:rsid w:val="005F1830"/>
    <w:rsid w:val="005F1832"/>
    <w:rsid w:val="005F45A5"/>
    <w:rsid w:val="0062372C"/>
    <w:rsid w:val="00636941"/>
    <w:rsid w:val="00642C5D"/>
    <w:rsid w:val="00666D61"/>
    <w:rsid w:val="00680C47"/>
    <w:rsid w:val="00693669"/>
    <w:rsid w:val="006B7B77"/>
    <w:rsid w:val="006C1A35"/>
    <w:rsid w:val="006D1878"/>
    <w:rsid w:val="00700BD7"/>
    <w:rsid w:val="007508D7"/>
    <w:rsid w:val="00751F3C"/>
    <w:rsid w:val="00775B11"/>
    <w:rsid w:val="00776F4C"/>
    <w:rsid w:val="00777209"/>
    <w:rsid w:val="007D0C5D"/>
    <w:rsid w:val="00811259"/>
    <w:rsid w:val="008219F8"/>
    <w:rsid w:val="008404FD"/>
    <w:rsid w:val="00840BA6"/>
    <w:rsid w:val="00870B96"/>
    <w:rsid w:val="008A1CDC"/>
    <w:rsid w:val="008B26B7"/>
    <w:rsid w:val="008B2FAC"/>
    <w:rsid w:val="008E1641"/>
    <w:rsid w:val="008F70EC"/>
    <w:rsid w:val="00927E75"/>
    <w:rsid w:val="00933C67"/>
    <w:rsid w:val="00953CEA"/>
    <w:rsid w:val="009637E1"/>
    <w:rsid w:val="009714F8"/>
    <w:rsid w:val="009911AA"/>
    <w:rsid w:val="00994635"/>
    <w:rsid w:val="009C47A3"/>
    <w:rsid w:val="00A031CC"/>
    <w:rsid w:val="00A14243"/>
    <w:rsid w:val="00A15F8E"/>
    <w:rsid w:val="00A21DA5"/>
    <w:rsid w:val="00A4475F"/>
    <w:rsid w:val="00A50AB8"/>
    <w:rsid w:val="00A54622"/>
    <w:rsid w:val="00A63649"/>
    <w:rsid w:val="00A82AB8"/>
    <w:rsid w:val="00A94759"/>
    <w:rsid w:val="00AE467A"/>
    <w:rsid w:val="00B0603C"/>
    <w:rsid w:val="00B26065"/>
    <w:rsid w:val="00B32F5B"/>
    <w:rsid w:val="00B44F61"/>
    <w:rsid w:val="00B5303D"/>
    <w:rsid w:val="00B7235F"/>
    <w:rsid w:val="00B81B0C"/>
    <w:rsid w:val="00B911E4"/>
    <w:rsid w:val="00B9621F"/>
    <w:rsid w:val="00C3211E"/>
    <w:rsid w:val="00C819FC"/>
    <w:rsid w:val="00C93C3A"/>
    <w:rsid w:val="00C9417A"/>
    <w:rsid w:val="00CB256A"/>
    <w:rsid w:val="00CD25C6"/>
    <w:rsid w:val="00CE59E7"/>
    <w:rsid w:val="00D02116"/>
    <w:rsid w:val="00D11C72"/>
    <w:rsid w:val="00D1721C"/>
    <w:rsid w:val="00D22661"/>
    <w:rsid w:val="00D27C6F"/>
    <w:rsid w:val="00D33107"/>
    <w:rsid w:val="00D43C5B"/>
    <w:rsid w:val="00D66B27"/>
    <w:rsid w:val="00D76B7D"/>
    <w:rsid w:val="00D92D9F"/>
    <w:rsid w:val="00D942D2"/>
    <w:rsid w:val="00DA79A9"/>
    <w:rsid w:val="00DB576F"/>
    <w:rsid w:val="00E013B9"/>
    <w:rsid w:val="00E648DA"/>
    <w:rsid w:val="00EB32BA"/>
    <w:rsid w:val="00EB6109"/>
    <w:rsid w:val="00EE2BA4"/>
    <w:rsid w:val="00EE6503"/>
    <w:rsid w:val="00F11990"/>
    <w:rsid w:val="00F3336B"/>
    <w:rsid w:val="00F65FA4"/>
    <w:rsid w:val="00F66425"/>
    <w:rsid w:val="00FA7578"/>
    <w:rsid w:val="00FB0773"/>
    <w:rsid w:val="00FC10AF"/>
    <w:rsid w:val="00FD26E9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71</cp:revision>
  <dcterms:created xsi:type="dcterms:W3CDTF">2024-09-06T08:06:00Z</dcterms:created>
  <dcterms:modified xsi:type="dcterms:W3CDTF">2025-02-06T16:43:00Z</dcterms:modified>
</cp:coreProperties>
</file>